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Le 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Madame, Monsieur le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,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En ma qualit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de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citoyen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, je vous demande solennellement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user du pouvoir qui est le v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ô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tre en tant que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la Nation pour lancer au parlement la proc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dure de destitution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Emmanuel Macron, en application de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article 68 de la Constitution.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 vertu de cet article, les parlementaires peuvent en effet se constituer en Haute-Cour et voter la destitution du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sident de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publique </w:t>
      </w:r>
      <w:r>
        <w:rPr>
          <w:rStyle w:val="Aucun"/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« </w:t>
      </w:r>
      <w:r>
        <w:rPr>
          <w:rStyle w:val="Aucun"/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en cas de manquement </w:t>
      </w:r>
      <w:r>
        <w:rPr>
          <w:rStyle w:val="Aucun"/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Style w:val="Aucun"/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ses devoirs manifestement incompatible avec l</w:t>
      </w:r>
      <w:r>
        <w:rPr>
          <w:rStyle w:val="Aucun"/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Style w:val="Aucun"/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exercice de son mandat</w:t>
      </w:r>
      <w:r>
        <w:rPr>
          <w:rStyle w:val="Aucun"/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»</w:t>
      </w:r>
      <w:r>
        <w:rPr>
          <w:rStyle w:val="Aucun"/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Comme une grande majorit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Fran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ais, je constate que les manquements de M. Macron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ses devoirs sont devenus foisonnants,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vidents, graves et concordants, et qu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ils mettent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sormais en jeu la paix civile en France, comme en 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moignent notre mouvement des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« 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gilets jaunes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 »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et le profond soutien qu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il re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oit dans la population.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Depuis le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but de son mandat, M. Macron n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 en effet pas cess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se soumettre aux puissants tout en s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 prenant aux faibles, de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brader les int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ts de la France,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affaiblir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unit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nationale et la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mocratie, et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de pi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tiner le droit international, alors que ses devoirs les plus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minents lui commandaient de faire exactement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inverse.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———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Parmi les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«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manquements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ses devoirs manifestement incompatibles avec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exercice de son mandat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commis par le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sident de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publique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–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pour reprendre les termes de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article 68 de la Constitution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–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j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attire tout sp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cialement votre attention sur les points suivants (sans que cette liste soit exhaustive) :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1) la paup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risation et la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carisation de pans entiers de la soci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aise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2) le bradage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int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ts strat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giques et de services publics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’é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tranger 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3) le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nigrement incessant des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 xml:space="preserve">ais, 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4) le mus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lement en sa faveur des 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dias audiovisuels du service public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5) le travail de sape contre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unit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nationale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6) la destruction programm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de milliers de communes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aises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7) une politique visant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à 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roder constamment notre ind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pendance nationale et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dissoudre la France dans une Europe 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rale sous domination allemande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8) la violation des droits du parlement et du droit international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9)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attitude guerri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re visant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promouvoir un nationalisme continental europ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 qui menace la paix du monde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10) le 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pris constant avec lequel il traite la langue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aise et les pays de la Francophonie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 transfert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une grande partie de la souverainet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aise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Union europ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enne (et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Allemagne).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12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signature du Pacte de Marrakech sur les migrations en refusant de demander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accord du parlement ou celui du peuple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ais.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13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domestication et la neutralisation du parlement.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14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signature du trait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Aix la Chapelle en refusant de demander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accord du parlement ou celui du peuple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ais.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15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usage excessif de la force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du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gime de Macron contre les gilets jaunes et le peuple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ais (r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forme des retraites en 2023).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16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Malversation financi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re du chef de 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’É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tat et le possible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lit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entrave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la justice. Macron a lev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de 16 millions d'euros entre mars 2016 et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cembre 2017. Sa campagne a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financ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pour moiti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par environ 800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personnes. Plus de la moiti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des dons viennent de Paris et de l'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tranger.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17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Emmanuel Macron, premier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sident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s'afficher sur la profession de foi de la liste de son parti ALORS que selon la constitution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aise, il doit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tre le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sident de tous les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ais.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L'article 2 de la constitution :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«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son principe est : gouvernement du peuple, par le peuple et pour le peuple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est bafou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18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Cession de 24 hectares de territoire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ais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Andorre sans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accord des populations concern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es, en violation de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article 53 de la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Constitution relatif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la consultation obligatoire des populations vivant sur un territoire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 dont la souverainet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pourrait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tre transf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19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Les restrictions liberticides avec les prolongations sans cesse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’é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tats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urgence sanitaire sans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avis des parlementaires ou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avis du peuple souverain par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rendum.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20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Le refus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autoriser un certain nombre de traitements largement utilis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s dans le monde, notamment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titre prophylactique ou aux stades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coces de la maladie du Covid 19.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21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obligation de masquer nos enfants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6 ans alors qu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aucune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tude 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rieuse et ind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pendante ne justifie cette mesure absurde et 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rilleuse pour leur sant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22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explosion de notre dette publique.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23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fermeture de 17900 lits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h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ô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pital sous le 1er quinquennat de Macron.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24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/ Le scandale du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«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Lancet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et la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«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 xml:space="preserve">fake news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’é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tude publi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sur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hydroxychloroquine.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25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Le scandale du Remdesivir.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26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isolement de nos anciens notamment dans les Ehpad lors du 1er confinement et le scandale du Rivotril et du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Midazolam.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27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privation de libert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notre jeunesse alors qu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ils sont tr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peu contamin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et contaminants.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28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/ la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«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dangerosit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des fichiers mentionnant les opinions politiques, appartenances syndicales et donn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 de sant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29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/ La mise en place du pass vaccinal contraire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notre constitution : la libert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y est cit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17 fois alors que la sant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n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est pas cit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30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La suspension de plus de 15000 soignants et plus de 5000 pompiers par simple refus de se faire injecter 3 doses alors que les injections ne prot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gent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pas la transmission.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31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Le refus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appliquer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arr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 de la Cour de justice de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UE (CJUE) qui estimait que le droit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 du renseignement et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obligation de conservation g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ralis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et indiff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s-ES_tradnl"/>
          <w14:textFill>
            <w14:solidFill>
              <w14:srgbClr w14:val="444444"/>
            </w14:solidFill>
          </w14:textFill>
        </w:rPr>
        <w:t>renci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de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ensemble des donn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es de connexion (IP, localisation, etc.)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taient contraires aux droits fondamentaux.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32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Le recours des cabinets ext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rieurs comme McKinsey est en tr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forte augmentation et co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û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te des milliards aux contribuables : march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publics, 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pris des proc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dures -gaspillage de nos imp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ô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ts -copinage - privatisation de l'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tat - incomp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tence. Soup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ons de fraude pour les campagnes de Macron. Non seulement Macron s'est fait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lire en obtenant un favoritisme 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diatique scandaleux et totalement ill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gal mais il a probablement b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fici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, en plus, de financements ill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gaux organis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par McKinsey.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33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Bayrou a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s-ES_tradnl"/>
          <w14:textFill>
            <w14:solidFill>
              <w14:srgbClr w14:val="444444"/>
            </w14:solidFill>
          </w14:textFill>
        </w:rPr>
        <w:t>proclam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grand dispensateur des parrainages pour qu'il y ait des candidats, ce qui est totalement inconstitutionnel.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ru-RU"/>
          <w14:textFill>
            <w14:solidFill>
              <w14:srgbClr w14:val="444444"/>
            </w14:solidFill>
          </w14:textFill>
        </w:rPr>
        <w:t>34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/ La guerre en Ukraine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et un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valeur totale de 2,615 milliards d'euros d'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quipements militaires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Ukraine dont 34 canons Caesar (5 millions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euros pi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 !) + 1,2 milliard d'euros donn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la Facilit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Europ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enne pour la Paix (FEP), soit un soutien de plus de 3,8 milliards d'euros entre le 24 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vrier 2022 et le 31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cembre 2023 et plus de 2 milliards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euros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argent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 en violation de l'article 35 de la constitution.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35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Affaire Uber : assouplissement de la loi contre le financement du parti de Macron.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36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Abandon de notre souverainet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 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nerg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tique au profit d'un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pays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tranger hostile.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37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/ Haute Trahison de Macron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 remettant les int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ts de la nation aux dirigeants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d'un pays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tranger hostile.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Macron a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s-ES_tradnl"/>
          <w14:textFill>
            <w14:solidFill>
              <w14:srgbClr w14:val="444444"/>
            </w14:solidFill>
          </w14:textFill>
        </w:rPr>
        <w:t>cid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se faire repr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senter par le Chancelier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e-DE"/>
          <w14:textFill>
            <w14:solidFill>
              <w14:srgbClr w14:val="444444"/>
            </w14:solidFill>
          </w14:textFill>
        </w:rPr>
        <w:t xml:space="preserve">Scholz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l'important sommet Union europ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enn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Asie Sud-est qui se tenait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Bruxelles en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cembre 2022.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38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L'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tat mental de Macron n'est pas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compatible avec l'exercice de son mandat.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39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La crise sur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forme des retraite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40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Des CRS sans RIO emp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chent les citoyens de circuler alors qu'ils n'ont commis aucun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lit ni aucune infraction, cela viole nos libert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de circulation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et c'est anticonstitutionnel.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41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La cartographie des affaires sous Macron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prouve qu'il bafoue les institutions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publique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aise et que la macronie est une organisation mafieuse.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42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Sur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forme des retraites, Macron agit exactement comme un tyran.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Cette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attitude de Macron bafoue explicitement l'article 3 de la Constitution.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43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Dominique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Rousseau, professeur de droit public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universit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Paris Panth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on-Sorbonne confirme les violations de la Constitution de Macron et rappelle que le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sident de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publique ne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cide pas, il doit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arbitrer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ru-RU"/>
          <w14:textFill>
            <w14:solidFill>
              <w14:srgbClr w14:val="444444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44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Restrictions de libert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manifester, proximit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la justice avec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ex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cutif, rh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torique de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ennemi int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rieur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»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multiples rappels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ordre par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Europe ou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ONU. Les grands principes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finissant les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nl-NL"/>
          <w14:textFill>
            <w14:solidFill>
              <w14:srgbClr w14:val="444444"/>
            </w14:solidFill>
          </w14:textFill>
        </w:rPr>
        <w:t>mocraties illib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rales peuvent bel et bien s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appliquer au mod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a-DK"/>
          <w14:textFill>
            <w14:solidFill>
              <w14:srgbClr w14:val="444444"/>
            </w14:solidFill>
          </w14:textFill>
        </w:rPr>
        <w:t>le fran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ais, analyse la juriste Eug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nie 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rieau.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45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 Parquet national financier a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pos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une plainte soup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onnant le gouvernement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avoir menti sur le dossier des autoroutes. Le PNF estime que le gouvernement cherche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dissimuler les coulisses de la prolongation des concessions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des entreprises priv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 !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46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Dictature en Catimini : Une audience devant le tribunal administratif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de Lille a confirm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l'existence d'un fichier listant les personnes interpell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 lors des manifestations contre la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forme des retraites, certaines avec leurs opinions politiques.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C'est absolument ill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pt-PT"/>
          <w14:textFill>
            <w14:solidFill>
              <w14:srgbClr w14:val="444444"/>
            </w14:solidFill>
          </w14:textFill>
        </w:rPr>
        <w:t>gal.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47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 En b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â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illonnant l'Assembl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e, Macron en fait une chambre d'enregistrement comme le Parlement de Pyongyang en Cor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 du nord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48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Searchlight (Bas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aux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î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les Ca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nl-NL"/>
          <w14:textFill>
            <w14:solidFill>
              <w14:srgbClr w14:val="444444"/>
            </w14:solidFill>
          </w14:textFill>
        </w:rPr>
        <w:t>ï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man et propri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taire du groupe a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ronautique toulousain Lat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co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re)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 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a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obtenu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effacement de 183 millions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euros de dettes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dont 60% de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ts garantis par l'Etat.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49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Emeutes en France : Macron (et Borne) n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ont pas respect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 triple devoir absolu de la 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paration des pouvoirs.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50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Les mensonges de Macron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51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/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15 ambassadeurs et hauts diplomates se sont rebell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au MAE pour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noncer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«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s-ES_tradnl"/>
          <w14:textFill>
            <w14:solidFill>
              <w14:srgbClr w14:val="444444"/>
            </w14:solidFill>
          </w14:textFill>
        </w:rPr>
        <w:t xml:space="preserve">LA POLITIQUE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e-DE"/>
          <w14:textFill>
            <w14:solidFill>
              <w14:srgbClr w14:val="444444"/>
            </w14:solidFill>
          </w14:textFill>
        </w:rPr>
        <w:t>TRANG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e-DE"/>
          <w14:textFill>
            <w14:solidFill>
              <w14:srgbClr w14:val="444444"/>
            </w14:solidFill>
          </w14:textFill>
        </w:rPr>
        <w:t>RE DE MACRON QUI PR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e-DE"/>
          <w14:textFill>
            <w14:solidFill>
              <w14:srgbClr w14:val="444444"/>
            </w14:solidFill>
          </w14:textFill>
        </w:rPr>
        <w:t>SENTE UN DANGER POUR LA FRANCE ET SES RESSORTISSANTS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»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52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°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 xml:space="preserve">/ Vente 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l'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tranger de fleurons industriels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Vous trouverez tous les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tails et les sources sous ce lien :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de-DE"/>
          <w14:textFill>
            <w14:solidFill>
              <w14:srgbClr w14:val="444444"/>
            </w14:solidFill>
          </w14:textFill>
        </w:rPr>
        <w:t>https://urlz.fr/qJb3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 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Il n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es-ES_tradnl"/>
          <w14:textFill>
            <w14:solidFill>
              <w14:srgbClr w14:val="444444"/>
            </w14:solidFill>
          </w14:textFill>
        </w:rPr>
        <w:t>y a qu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un seul moyen de mettre un terme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cette liste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bien trop longue des m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faits, des inconduites scandaleuses et des manquements graves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ses devoirs que M. Macron a commis en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7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ans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de mandat</w:t>
      </w:r>
      <w:r>
        <w:rPr>
          <w:rStyle w:val="Aucun"/>
          <w:rFonts w:ascii="Arial" w:hAnsi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 moyen, c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est la destitution du pr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sident de la 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publique pr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vue par 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article 68 de la Constitution, que je vous demande solennellement, Madame/Monsieur le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, de bien vouloir mettre en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œ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uvre imm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diatement avec vos coll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gues de 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Assembl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e nationale.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Je crois utile de vous signaler que nous rendrons publique votre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cision en la mati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re, de m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me que sera rendue publique la liste exhaustive des 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ponses de chacun de vos coll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gues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s et s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nateurs, membres du Parlement.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Cette liste publique permettra aux Fran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ç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ais de savoir quel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et quel s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nateur pr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re soutenir Macron et quel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et quel s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nateur pr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f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it-IT"/>
          <w14:textFill>
            <w14:solidFill>
              <w14:srgbClr w14:val="444444"/>
            </w14:solidFill>
          </w14:textFill>
        </w:rPr>
        <w:t>è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re soutenir le peuple.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Style w:val="Aucun"/>
          <w:rFonts w:ascii="Arial" w:cs="Arial" w:hAnsi="Arial" w:eastAsia="Arial"/>
          <w:b w:val="0"/>
          <w:bCs w:val="0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Elle permettra en particulier de faire la diff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rence, parmi les parlementaires qui affirment soutenir le mouvement des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:lang w:val="ar-SA" w:bidi="ar-SA"/>
          <w14:textFill>
            <w14:solidFill>
              <w14:srgbClr w14:val="444444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gilets jaunes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”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, entre ceux qui le font devant une cam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ra par simple opportunisme, et ceux qui sont pr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 xml:space="preserve">ts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engager la seule action juridique r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elle permettant d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emp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ê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 xml:space="preserve">cher Macron de continuer </w:t>
      </w:r>
      <w:r>
        <w:rPr>
          <w:rFonts w:ascii="Arial" w:hAnsi="Arial" w:hint="default"/>
          <w:b w:val="1"/>
          <w:bCs w:val="1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nuire : la destitution.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</w:pP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Dans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attente de votre prompte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ponse, je vous prie d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>agr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er, Monsieur/Madame le D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put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, l</w:t>
      </w:r>
      <w:r>
        <w:rPr>
          <w:rFonts w:ascii="Arial" w:hAnsi="Arial" w:hint="default"/>
          <w:outline w:val="0"/>
          <w:color w:val="444444"/>
          <w:sz w:val="26"/>
          <w:szCs w:val="26"/>
          <w:rtl w:val="1"/>
          <w14:textFill>
            <w14:solidFill>
              <w14:srgbClr w14:val="444444"/>
            </w14:solidFill>
          </w14:textFill>
        </w:rPr>
        <w:t>’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expression de mes salutations r</w:t>
      </w:r>
      <w:r>
        <w:rPr>
          <w:rFonts w:ascii="Arial" w:hAnsi="Arial" w:hint="default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é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fr-FR"/>
          <w14:textFill>
            <w14:solidFill>
              <w14:srgbClr w14:val="444444"/>
            </w14:solidFill>
          </w14:textFill>
        </w:rPr>
        <w:t>publicaines.</w:t>
      </w:r>
    </w:p>
    <w:p>
      <w:pPr>
        <w:pStyle w:val="Par défau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outline w:val="0"/>
          <w:color w:val="444444"/>
          <w:sz w:val="26"/>
          <w:szCs w:val="26"/>
          <w:rtl w:val="0"/>
          <w14:textFill>
            <w14:solidFill>
              <w14:srgbClr w14:val="444444"/>
            </w14:solidFill>
          </w14:textFill>
        </w:rPr>
        <w:tab/>
        <w:tab/>
        <w:tab/>
        <w:tab/>
        <w:tab/>
        <w:tab/>
        <w:tab/>
        <w:tab/>
        <w:t xml:space="preserve">                    </w:t>
      </w:r>
      <w:r>
        <w:rPr>
          <w:rFonts w:ascii="Arial" w:hAnsi="Arial"/>
          <w:outline w:val="0"/>
          <w:color w:val="444444"/>
          <w:sz w:val="26"/>
          <w:szCs w:val="26"/>
          <w:rtl w:val="0"/>
          <w:lang w:val="en-US"/>
          <w14:textFill>
            <w14:solidFill>
              <w14:srgbClr w14:val="444444"/>
            </w14:solidFill>
          </w14:textFill>
        </w:rPr>
        <w:t>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